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4C" w:rsidRDefault="006B114C" w:rsidP="0077713A">
      <w:pPr>
        <w:widowControl/>
        <w:spacing w:before="100" w:beforeAutospacing="1" w:after="100" w:afterAutospacing="1" w:line="432" w:lineRule="auto"/>
        <w:jc w:val="center"/>
        <w:rPr>
          <w:rFonts w:ascii="Arial" w:eastAsia="宋体" w:hAnsi="Arial" w:cs="Arial" w:hint="eastAsia"/>
          <w:b/>
          <w:bCs/>
          <w:color w:val="555555"/>
          <w:kern w:val="0"/>
          <w:sz w:val="24"/>
          <w:szCs w:val="24"/>
        </w:rPr>
      </w:pPr>
    </w:p>
    <w:p w:rsidR="0077713A" w:rsidRPr="0077713A" w:rsidRDefault="0077713A" w:rsidP="0077713A">
      <w:pPr>
        <w:widowControl/>
        <w:spacing w:before="100" w:beforeAutospacing="1" w:after="100" w:afterAutospacing="1" w:line="432" w:lineRule="auto"/>
        <w:jc w:val="center"/>
        <w:rPr>
          <w:rFonts w:ascii="Arial" w:eastAsia="宋体" w:hAnsi="Arial" w:cs="Arial"/>
          <w:color w:val="555555"/>
          <w:kern w:val="0"/>
          <w:sz w:val="18"/>
          <w:szCs w:val="18"/>
        </w:rPr>
      </w:pPr>
      <w:r w:rsidRPr="0077713A">
        <w:rPr>
          <w:rFonts w:ascii="Arial" w:eastAsia="宋体" w:hAnsi="Arial" w:cs="Arial"/>
          <w:b/>
          <w:bCs/>
          <w:color w:val="555555"/>
          <w:kern w:val="0"/>
          <w:sz w:val="24"/>
          <w:szCs w:val="24"/>
        </w:rPr>
        <w:t>缴纳会费</w:t>
      </w:r>
    </w:p>
    <w:p w:rsidR="0077713A" w:rsidRPr="0077713A" w:rsidRDefault="0077713A" w:rsidP="0077713A">
      <w:pPr>
        <w:widowControl/>
        <w:spacing w:before="100" w:beforeAutospacing="1" w:after="100" w:afterAutospacing="1" w:line="400" w:lineRule="exact"/>
        <w:jc w:val="left"/>
        <w:rPr>
          <w:rFonts w:ascii="Arial" w:eastAsia="宋体" w:hAnsi="Arial" w:cs="Arial"/>
          <w:color w:val="555555"/>
          <w:kern w:val="0"/>
          <w:sz w:val="24"/>
          <w:szCs w:val="24"/>
        </w:rPr>
      </w:pPr>
      <w:r w:rsidRPr="0077713A">
        <w:rPr>
          <w:rFonts w:ascii="Arial" w:eastAsia="宋体" w:hAnsi="Arial" w:cs="Arial"/>
          <w:b/>
          <w:bCs/>
          <w:color w:val="FF6600"/>
          <w:kern w:val="0"/>
          <w:sz w:val="24"/>
          <w:szCs w:val="24"/>
        </w:rPr>
        <w:t>会费标准：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br/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普通会员：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50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元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/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年；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br/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学生会员：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25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元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/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年；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br/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原则上一届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(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四年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)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一收。</w:t>
      </w:r>
    </w:p>
    <w:p w:rsidR="0077713A" w:rsidRPr="0077713A" w:rsidRDefault="0077713A" w:rsidP="0077713A">
      <w:pPr>
        <w:widowControl/>
        <w:spacing w:before="100" w:beforeAutospacing="1" w:after="100" w:afterAutospacing="1" w:line="400" w:lineRule="exact"/>
        <w:jc w:val="left"/>
        <w:rPr>
          <w:rFonts w:ascii="Arial" w:eastAsia="宋体" w:hAnsi="Arial" w:cs="Arial"/>
          <w:color w:val="555555"/>
          <w:kern w:val="0"/>
          <w:sz w:val="24"/>
          <w:szCs w:val="24"/>
        </w:rPr>
      </w:pPr>
      <w:r w:rsidRPr="0077713A">
        <w:rPr>
          <w:rFonts w:ascii="Arial" w:eastAsia="宋体" w:hAnsi="Arial" w:cs="Arial"/>
          <w:b/>
          <w:bCs/>
          <w:color w:val="555555"/>
          <w:kern w:val="0"/>
          <w:sz w:val="24"/>
          <w:szCs w:val="24"/>
        </w:rPr>
        <w:t>新入会会员：</w:t>
      </w:r>
    </w:p>
    <w:tbl>
      <w:tblPr>
        <w:tblW w:w="4915" w:type="pct"/>
        <w:tblBorders>
          <w:top w:val="outset" w:sz="6" w:space="0" w:color="DDDDDD"/>
          <w:left w:val="outset" w:sz="6" w:space="0" w:color="DDDDDD"/>
          <w:bottom w:val="outset" w:sz="6" w:space="0" w:color="DDDDDD"/>
          <w:right w:val="outset" w:sz="6" w:space="0" w:color="DDDDDD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29"/>
        <w:gridCol w:w="1418"/>
        <w:gridCol w:w="1417"/>
        <w:gridCol w:w="1419"/>
      </w:tblGrid>
      <w:tr w:rsidR="0077713A" w:rsidRPr="0077713A" w:rsidTr="0077713A">
        <w:tc>
          <w:tcPr>
            <w:tcW w:w="4029" w:type="dxa"/>
            <w:vMerge w:val="restart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center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  <w:r w:rsidRPr="0077713A">
              <w:rPr>
                <w:rFonts w:ascii="Arial" w:eastAsia="宋体" w:hAnsi="Arial" w:cs="Arial"/>
                <w:b/>
                <w:bCs/>
                <w:color w:val="555555"/>
                <w:kern w:val="0"/>
                <w:sz w:val="24"/>
                <w:szCs w:val="24"/>
              </w:rPr>
              <w:t>入会时间</w:t>
            </w:r>
          </w:p>
        </w:tc>
        <w:tc>
          <w:tcPr>
            <w:tcW w:w="1418" w:type="dxa"/>
            <w:vMerge w:val="restart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center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  <w:r w:rsidRPr="0077713A">
              <w:rPr>
                <w:rFonts w:ascii="Arial" w:eastAsia="宋体" w:hAnsi="Arial" w:cs="Arial"/>
                <w:b/>
                <w:bCs/>
                <w:color w:val="555555"/>
                <w:kern w:val="0"/>
                <w:sz w:val="24"/>
                <w:szCs w:val="24"/>
              </w:rPr>
              <w:t>缴费年度</w:t>
            </w:r>
          </w:p>
        </w:tc>
        <w:tc>
          <w:tcPr>
            <w:tcW w:w="2836" w:type="dxa"/>
            <w:gridSpan w:val="2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center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  <w:r w:rsidRPr="0077713A">
              <w:rPr>
                <w:rFonts w:ascii="Arial" w:eastAsia="宋体" w:hAnsi="Arial" w:cs="Arial"/>
                <w:b/>
                <w:bCs/>
                <w:color w:val="555555"/>
                <w:kern w:val="0"/>
                <w:sz w:val="24"/>
                <w:szCs w:val="24"/>
              </w:rPr>
              <w:t>会员类型</w:t>
            </w:r>
          </w:p>
        </w:tc>
      </w:tr>
      <w:tr w:rsidR="0077713A" w:rsidRPr="0077713A" w:rsidTr="0077713A">
        <w:tc>
          <w:tcPr>
            <w:tcW w:w="4029" w:type="dxa"/>
            <w:vMerge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left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left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center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  <w:r w:rsidRPr="0077713A">
              <w:rPr>
                <w:rFonts w:ascii="Arial" w:eastAsia="宋体" w:hAnsi="Arial" w:cs="Arial"/>
                <w:b/>
                <w:bCs/>
                <w:color w:val="555555"/>
                <w:kern w:val="0"/>
                <w:sz w:val="24"/>
                <w:szCs w:val="24"/>
              </w:rPr>
              <w:t>普通会员</w:t>
            </w:r>
          </w:p>
        </w:tc>
        <w:tc>
          <w:tcPr>
            <w:tcW w:w="1419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center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  <w:r w:rsidRPr="0077713A">
              <w:rPr>
                <w:rFonts w:ascii="Arial" w:eastAsia="宋体" w:hAnsi="Arial" w:cs="Arial"/>
                <w:b/>
                <w:bCs/>
                <w:color w:val="555555"/>
                <w:kern w:val="0"/>
                <w:sz w:val="24"/>
                <w:szCs w:val="24"/>
              </w:rPr>
              <w:t>学生会员</w:t>
            </w:r>
          </w:p>
        </w:tc>
      </w:tr>
      <w:tr w:rsidR="0077713A" w:rsidRPr="0077713A" w:rsidTr="0077713A">
        <w:tc>
          <w:tcPr>
            <w:tcW w:w="4029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center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2014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年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9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月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30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日前（含当日）入会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 xml:space="preserve">       </w:t>
            </w:r>
          </w:p>
        </w:tc>
        <w:tc>
          <w:tcPr>
            <w:tcW w:w="1418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center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2014-2018</w:t>
            </w:r>
          </w:p>
        </w:tc>
        <w:tc>
          <w:tcPr>
            <w:tcW w:w="1417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center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250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元</w:t>
            </w:r>
          </w:p>
        </w:tc>
        <w:tc>
          <w:tcPr>
            <w:tcW w:w="1419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center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125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元</w:t>
            </w:r>
          </w:p>
        </w:tc>
      </w:tr>
      <w:tr w:rsidR="0077713A" w:rsidRPr="0077713A" w:rsidTr="0077713A">
        <w:tc>
          <w:tcPr>
            <w:tcW w:w="4029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center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2014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年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9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月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30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日后入会</w:t>
            </w:r>
          </w:p>
        </w:tc>
        <w:tc>
          <w:tcPr>
            <w:tcW w:w="1418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center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2015-2018</w:t>
            </w:r>
          </w:p>
        </w:tc>
        <w:tc>
          <w:tcPr>
            <w:tcW w:w="1417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center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200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元</w:t>
            </w:r>
          </w:p>
        </w:tc>
        <w:tc>
          <w:tcPr>
            <w:tcW w:w="1419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vAlign w:val="center"/>
            <w:hideMark/>
          </w:tcPr>
          <w:p w:rsidR="0077713A" w:rsidRPr="0077713A" w:rsidRDefault="0077713A" w:rsidP="0077713A">
            <w:pPr>
              <w:widowControl/>
              <w:spacing w:line="400" w:lineRule="exact"/>
              <w:jc w:val="center"/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</w:pP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100</w:t>
            </w:r>
            <w:r w:rsidRPr="0077713A">
              <w:rPr>
                <w:rFonts w:ascii="Arial" w:eastAsia="宋体" w:hAnsi="Arial" w:cs="Arial"/>
                <w:color w:val="555555"/>
                <w:kern w:val="0"/>
                <w:sz w:val="24"/>
                <w:szCs w:val="24"/>
              </w:rPr>
              <w:t>元</w:t>
            </w:r>
          </w:p>
        </w:tc>
      </w:tr>
    </w:tbl>
    <w:p w:rsidR="0077713A" w:rsidRPr="0077713A" w:rsidRDefault="0077713A" w:rsidP="0077713A">
      <w:pPr>
        <w:widowControl/>
        <w:spacing w:before="100" w:beforeAutospacing="1" w:after="100" w:afterAutospacing="1" w:line="400" w:lineRule="exact"/>
        <w:jc w:val="left"/>
        <w:rPr>
          <w:rFonts w:ascii="Arial" w:eastAsia="宋体" w:hAnsi="Arial" w:cs="Arial"/>
          <w:color w:val="555555"/>
          <w:kern w:val="0"/>
          <w:sz w:val="24"/>
          <w:szCs w:val="24"/>
        </w:rPr>
      </w:pP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注：参加中国细胞生物学学会当年度主办的学术会议享受会员价优惠，需缴纳当年会费。</w:t>
      </w:r>
    </w:p>
    <w:p w:rsidR="0077713A" w:rsidRPr="0077713A" w:rsidRDefault="0077713A" w:rsidP="0077713A">
      <w:pPr>
        <w:widowControl/>
        <w:spacing w:before="100" w:beforeAutospacing="1" w:after="100" w:afterAutospacing="1" w:line="400" w:lineRule="exact"/>
        <w:jc w:val="left"/>
        <w:rPr>
          <w:rFonts w:ascii="Arial" w:eastAsia="宋体" w:hAnsi="Arial" w:cs="Arial"/>
          <w:color w:val="555555"/>
          <w:kern w:val="0"/>
          <w:sz w:val="24"/>
          <w:szCs w:val="24"/>
        </w:rPr>
      </w:pP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对于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2013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年前未缴费会员现统一规定为从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2013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年起续缴会费，并同时收取第十一届（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2015-2018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）年会费，具体请至</w:t>
      </w:r>
      <w:hyperlink r:id="rId6" w:history="1">
        <w:r w:rsidRPr="0077713A">
          <w:rPr>
            <w:rFonts w:ascii="Arial" w:eastAsia="宋体" w:hAnsi="Arial" w:cs="Arial"/>
            <w:color w:val="555555"/>
            <w:kern w:val="0"/>
            <w:sz w:val="24"/>
            <w:szCs w:val="24"/>
          </w:rPr>
          <w:t>http://www.cscb.org.cn/load.asp</w:t>
        </w:r>
      </w:hyperlink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查询续缴会费金额。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br/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团体会员：</w:t>
      </w:r>
      <w:hyperlink r:id="rId7" w:history="1">
        <w:r w:rsidRPr="0077713A">
          <w:rPr>
            <w:rFonts w:ascii="Arial" w:eastAsia="宋体" w:hAnsi="Arial" w:cs="Arial"/>
            <w:color w:val="0000FF"/>
            <w:kern w:val="0"/>
            <w:sz w:val="24"/>
            <w:szCs w:val="24"/>
            <w:u w:val="single"/>
          </w:rPr>
          <w:t>中国细胞生物学学会团体会员的收费标准</w:t>
        </w:r>
      </w:hyperlink>
    </w:p>
    <w:p w:rsidR="0077713A" w:rsidRPr="0077713A" w:rsidRDefault="0077713A" w:rsidP="0077713A">
      <w:pPr>
        <w:widowControl/>
        <w:spacing w:before="100" w:beforeAutospacing="1" w:after="100" w:afterAutospacing="1" w:line="400" w:lineRule="exact"/>
        <w:jc w:val="left"/>
        <w:rPr>
          <w:rFonts w:ascii="Arial" w:eastAsia="宋体" w:hAnsi="Arial" w:cs="Arial"/>
          <w:color w:val="555555"/>
          <w:kern w:val="0"/>
          <w:sz w:val="24"/>
          <w:szCs w:val="24"/>
        </w:rPr>
      </w:pPr>
      <w:r w:rsidRPr="0077713A">
        <w:rPr>
          <w:rFonts w:ascii="Arial" w:eastAsia="宋体" w:hAnsi="Arial" w:cs="Arial"/>
          <w:b/>
          <w:bCs/>
          <w:color w:val="FF6600"/>
          <w:kern w:val="0"/>
          <w:sz w:val="24"/>
          <w:szCs w:val="24"/>
        </w:rPr>
        <w:t>缴纳方式：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br/>
        <w:t>(1)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银行转账：中国细胞生物学学会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br/>
        <w:t xml:space="preserve">     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账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 xml:space="preserve">        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号：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033924-00040009251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br/>
        <w:t xml:space="preserve">     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开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 xml:space="preserve"> 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户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 xml:space="preserve"> 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行：农行徐汇区枫林支行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br/>
        <w:t>(2)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邮局汇款：上海市岳阳路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319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号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31A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座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212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室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 xml:space="preserve"> 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中国细胞生物学学会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br/>
        <w:t xml:space="preserve">     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邮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 xml:space="preserve">        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编：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200031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br/>
        <w:t>(3)</w:t>
      </w:r>
      <w:r w:rsidRPr="0077713A">
        <w:rPr>
          <w:rFonts w:ascii="Arial" w:eastAsia="宋体" w:hAnsi="Arial" w:cs="Arial"/>
          <w:color w:val="555555"/>
          <w:kern w:val="0"/>
          <w:sz w:val="24"/>
          <w:szCs w:val="24"/>
        </w:rPr>
        <w:t>在线缴费：</w:t>
      </w:r>
      <w:hyperlink r:id="rId8" w:tgtFrame="_blank" w:history="1">
        <w:r w:rsidRPr="0077713A">
          <w:rPr>
            <w:rFonts w:ascii="Arial" w:eastAsia="宋体" w:hAnsi="Arial" w:cs="Arial"/>
            <w:color w:val="555555"/>
            <w:kern w:val="0"/>
            <w:sz w:val="24"/>
            <w:szCs w:val="24"/>
          </w:rPr>
          <w:t>http://www.cscb.org.cn/zhifu.asp</w:t>
        </w:r>
      </w:hyperlink>
    </w:p>
    <w:p w:rsidR="00CD21FF" w:rsidRPr="0077713A" w:rsidRDefault="00CD21FF"/>
    <w:sectPr w:rsidR="00CD21FF" w:rsidRPr="00777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1FF" w:rsidRDefault="00CD21FF" w:rsidP="0077713A">
      <w:r>
        <w:separator/>
      </w:r>
    </w:p>
  </w:endnote>
  <w:endnote w:type="continuationSeparator" w:id="1">
    <w:p w:rsidR="00CD21FF" w:rsidRDefault="00CD21FF" w:rsidP="00777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1FF" w:rsidRDefault="00CD21FF" w:rsidP="0077713A">
      <w:r>
        <w:separator/>
      </w:r>
    </w:p>
  </w:footnote>
  <w:footnote w:type="continuationSeparator" w:id="1">
    <w:p w:rsidR="00CD21FF" w:rsidRDefault="00CD21FF" w:rsidP="007771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713A"/>
    <w:rsid w:val="006B114C"/>
    <w:rsid w:val="0077713A"/>
    <w:rsid w:val="00CD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7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71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71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713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7713A"/>
    <w:rPr>
      <w:strike w:val="0"/>
      <w:dstrike w:val="0"/>
      <w:color w:val="555555"/>
      <w:sz w:val="18"/>
      <w:szCs w:val="18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7771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cb.org.cn/zhifu.as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scb.org.cn/jiaonahf_1.a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scb.org.cn/load.as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576</Characters>
  <Application>Microsoft Office Word</Application>
  <DocSecurity>0</DocSecurity>
  <Lines>4</Lines>
  <Paragraphs>1</Paragraphs>
  <ScaleCrop>false</ScaleCrop>
  <Company>微软中国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2014-09-12T01:03:00Z</dcterms:created>
  <dcterms:modified xsi:type="dcterms:W3CDTF">2014-09-12T01:05:00Z</dcterms:modified>
</cp:coreProperties>
</file>