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DEE" w:rsidRPr="002D6BBC" w:rsidRDefault="00611DEE" w:rsidP="00611DEE">
      <w:pPr>
        <w:rPr>
          <w:rFonts w:ascii="仿宋_GB2312" w:eastAsia="仿宋_GB2312" w:hint="eastAsia"/>
          <w:sz w:val="24"/>
          <w:szCs w:val="24"/>
        </w:rPr>
      </w:pPr>
      <w:r w:rsidRPr="002D6BBC">
        <w:rPr>
          <w:rFonts w:ascii="仿宋_GB2312" w:eastAsia="仿宋_GB2312" w:hint="eastAsia"/>
          <w:sz w:val="24"/>
          <w:szCs w:val="24"/>
        </w:rPr>
        <w:t>附件1</w:t>
      </w:r>
    </w:p>
    <w:p w:rsidR="00611DEE" w:rsidRDefault="00611DEE" w:rsidP="00611DEE">
      <w:pPr>
        <w:jc w:val="center"/>
        <w:rPr>
          <w:rFonts w:ascii="宋体" w:hint="eastAsia"/>
          <w:spacing w:val="20"/>
          <w:sz w:val="36"/>
        </w:rPr>
      </w:pPr>
      <w:r>
        <w:rPr>
          <w:rFonts w:ascii="宋体" w:hint="eastAsia"/>
          <w:spacing w:val="20"/>
          <w:sz w:val="36"/>
        </w:rPr>
        <w:t>中华医学科技奖奖励条例</w:t>
      </w:r>
    </w:p>
    <w:p w:rsidR="00611DEE" w:rsidRPr="00F22F2B" w:rsidRDefault="00611DEE" w:rsidP="00611DEE">
      <w:pPr>
        <w:spacing w:line="0" w:lineRule="atLeast"/>
        <w:jc w:val="center"/>
        <w:rPr>
          <w:rFonts w:ascii="仿宋_GB2312" w:eastAsia="仿宋_GB2312" w:hint="eastAsia"/>
          <w:szCs w:val="21"/>
        </w:rPr>
      </w:pPr>
      <w:r w:rsidRPr="00F22F2B" w:rsidDel="0043473B">
        <w:rPr>
          <w:rFonts w:ascii="仿宋_GB2312" w:eastAsia="仿宋_GB2312" w:hint="eastAsia"/>
          <w:szCs w:val="21"/>
        </w:rPr>
        <w:t xml:space="preserve"> </w:t>
      </w:r>
    </w:p>
    <w:p w:rsidR="00611DEE" w:rsidRDefault="00611DEE" w:rsidP="00611DEE">
      <w:pPr>
        <w:spacing w:line="0" w:lineRule="atLeast"/>
        <w:jc w:val="center"/>
        <w:rPr>
          <w:rFonts w:ascii="宋体" w:hAnsi="宋体" w:hint="eastAsia"/>
        </w:rPr>
      </w:pPr>
      <w:r>
        <w:rPr>
          <w:rFonts w:ascii="宋体" w:hAnsi="宋体"/>
        </w:rPr>
        <w:t>(</w:t>
      </w:r>
      <w:smartTag w:uri="urn:schemas-microsoft-com:office:smarttags" w:element="chsdate">
        <w:smartTagPr>
          <w:attr w:name="IsROCDate" w:val="False"/>
          <w:attr w:name="IsLunarDate" w:val="False"/>
          <w:attr w:name="Day" w:val="24"/>
          <w:attr w:name="Month" w:val="3"/>
          <w:attr w:name="Year" w:val="2001"/>
        </w:smartTagPr>
        <w:r>
          <w:rPr>
            <w:rFonts w:ascii="宋体" w:hAnsi="宋体" w:hint="eastAsia"/>
          </w:rPr>
          <w:t>2</w:t>
        </w:r>
        <w:r>
          <w:rPr>
            <w:rFonts w:ascii="宋体" w:hAnsi="宋体"/>
          </w:rPr>
          <w:t>001</w:t>
        </w:r>
        <w:r>
          <w:rPr>
            <w:rFonts w:ascii="宋体" w:hAnsi="宋体" w:hint="eastAsia"/>
          </w:rPr>
          <w:t>年</w:t>
        </w:r>
        <w:r>
          <w:rPr>
            <w:rFonts w:ascii="宋体" w:hAnsi="宋体"/>
          </w:rPr>
          <w:t>3</w:t>
        </w:r>
        <w:r>
          <w:rPr>
            <w:rFonts w:ascii="宋体" w:hAnsi="宋体" w:hint="eastAsia"/>
          </w:rPr>
          <w:t>月</w:t>
        </w:r>
        <w:r>
          <w:rPr>
            <w:rFonts w:ascii="宋体" w:hAnsi="宋体"/>
          </w:rPr>
          <w:t>24</w:t>
        </w:r>
        <w:r>
          <w:rPr>
            <w:rFonts w:ascii="宋体" w:hAnsi="宋体" w:hint="eastAsia"/>
          </w:rPr>
          <w:t>日</w:t>
        </w:r>
      </w:smartTag>
      <w:r>
        <w:rPr>
          <w:rFonts w:ascii="宋体" w:hAnsi="宋体" w:hint="eastAsia"/>
        </w:rPr>
        <w:t>中华医学会第22届理事会第５次常务理事会议第一次审议通过，</w:t>
      </w:r>
    </w:p>
    <w:p w:rsidR="00611DEE" w:rsidRDefault="00611DEE" w:rsidP="00611DEE">
      <w:pPr>
        <w:spacing w:line="0" w:lineRule="atLeast"/>
        <w:jc w:val="center"/>
        <w:rPr>
          <w:rFonts w:ascii="宋体" w:hAnsi="宋体"/>
        </w:rPr>
      </w:pPr>
      <w:smartTag w:uri="urn:schemas-microsoft-com:office:smarttags" w:element="chsdate">
        <w:smartTagPr>
          <w:attr w:name="IsROCDate" w:val="False"/>
          <w:attr w:name="IsLunarDate" w:val="False"/>
          <w:attr w:name="Day" w:val="24"/>
          <w:attr w:name="Month" w:val="11"/>
          <w:attr w:name="Year" w:val="2007"/>
        </w:smartTagPr>
        <w:r>
          <w:rPr>
            <w:rFonts w:ascii="宋体" w:hAnsi="宋体" w:hint="eastAsia"/>
          </w:rPr>
          <w:t>2007年11月24日</w:t>
        </w:r>
      </w:smartTag>
      <w:r>
        <w:rPr>
          <w:rFonts w:ascii="宋体" w:hAnsi="宋体" w:hint="eastAsia"/>
        </w:rPr>
        <w:t>中华医学会第23届理事会常务理事会第6次会议第二次审议通过</w:t>
      </w:r>
      <w:r>
        <w:rPr>
          <w:rFonts w:ascii="宋体" w:hAnsi="宋体"/>
        </w:rPr>
        <w:t>)</w:t>
      </w:r>
    </w:p>
    <w:p w:rsidR="00611DEE" w:rsidRDefault="00611DEE" w:rsidP="00611DEE">
      <w:pPr>
        <w:jc w:val="center"/>
        <w:rPr>
          <w:rFonts w:ascii="宋体" w:hAnsi="宋体"/>
        </w:rPr>
      </w:pPr>
    </w:p>
    <w:p w:rsidR="00611DEE" w:rsidRDefault="00611DEE" w:rsidP="00611DEE">
      <w:pPr>
        <w:spacing w:line="0" w:lineRule="atLeast"/>
        <w:rPr>
          <w:rFonts w:ascii="黑体" w:eastAsia="黑体" w:hint="eastAsia"/>
          <w:b/>
          <w:bCs/>
          <w:sz w:val="28"/>
        </w:rPr>
      </w:pPr>
      <w:r>
        <w:rPr>
          <w:rFonts w:ascii="黑体" w:eastAsia="黑体" w:hint="eastAsia"/>
          <w:b/>
          <w:bCs/>
          <w:sz w:val="28"/>
        </w:rPr>
        <w:t>第一章</w:t>
      </w:r>
      <w:r>
        <w:rPr>
          <w:rFonts w:ascii="黑体" w:eastAsia="黑体"/>
          <w:b/>
          <w:bCs/>
          <w:sz w:val="28"/>
        </w:rPr>
        <w:t xml:space="preserve">    </w:t>
      </w:r>
      <w:r>
        <w:rPr>
          <w:rFonts w:ascii="黑体" w:eastAsia="黑体" w:hint="eastAsia"/>
          <w:b/>
          <w:bCs/>
          <w:sz w:val="28"/>
        </w:rPr>
        <w:t>总则</w:t>
      </w:r>
    </w:p>
    <w:p w:rsidR="00611DEE" w:rsidRDefault="00611DEE" w:rsidP="00611DEE">
      <w:pPr>
        <w:spacing w:line="0" w:lineRule="atLeast"/>
        <w:rPr>
          <w:rFonts w:ascii="黑体" w:eastAsia="黑体" w:hint="eastAsia"/>
          <w:b/>
          <w:bCs/>
          <w:sz w:val="28"/>
        </w:rPr>
      </w:pPr>
      <w:r>
        <w:rPr>
          <w:rFonts w:ascii="黑体" w:eastAsia="黑体" w:hint="eastAsia"/>
          <w:b/>
          <w:bCs/>
          <w:sz w:val="28"/>
        </w:rPr>
        <w:t>第二章</w:t>
      </w:r>
      <w:r>
        <w:rPr>
          <w:rFonts w:ascii="黑体" w:eastAsia="黑体"/>
          <w:b/>
          <w:bCs/>
          <w:sz w:val="28"/>
        </w:rPr>
        <w:t xml:space="preserve">    </w:t>
      </w:r>
      <w:r>
        <w:rPr>
          <w:rFonts w:ascii="黑体" w:eastAsia="黑体" w:hint="eastAsia"/>
          <w:b/>
          <w:bCs/>
          <w:sz w:val="28"/>
        </w:rPr>
        <w:t>奖励</w:t>
      </w:r>
    </w:p>
    <w:p w:rsidR="00611DEE" w:rsidRDefault="00611DEE" w:rsidP="00611DEE">
      <w:pPr>
        <w:spacing w:line="0" w:lineRule="atLeast"/>
        <w:rPr>
          <w:rFonts w:ascii="黑体" w:eastAsia="黑体" w:hint="eastAsia"/>
          <w:b/>
          <w:bCs/>
          <w:sz w:val="28"/>
        </w:rPr>
      </w:pPr>
      <w:r>
        <w:rPr>
          <w:rFonts w:ascii="黑体" w:eastAsia="黑体" w:hint="eastAsia"/>
          <w:b/>
          <w:bCs/>
          <w:sz w:val="28"/>
        </w:rPr>
        <w:t>第三章</w:t>
      </w:r>
      <w:r>
        <w:rPr>
          <w:rFonts w:ascii="黑体" w:eastAsia="黑体"/>
          <w:b/>
          <w:bCs/>
          <w:sz w:val="28"/>
        </w:rPr>
        <w:t xml:space="preserve">    </w:t>
      </w:r>
      <w:r>
        <w:rPr>
          <w:rFonts w:ascii="黑体" w:eastAsia="黑体" w:hint="eastAsia"/>
          <w:b/>
          <w:bCs/>
          <w:sz w:val="28"/>
        </w:rPr>
        <w:t>推荐、评审和授奖</w:t>
      </w:r>
    </w:p>
    <w:p w:rsidR="00611DEE" w:rsidRDefault="00611DEE" w:rsidP="00611DEE">
      <w:pPr>
        <w:spacing w:line="0" w:lineRule="atLeast"/>
        <w:rPr>
          <w:rFonts w:ascii="黑体" w:eastAsia="黑体" w:hint="eastAsia"/>
          <w:b/>
          <w:bCs/>
          <w:sz w:val="28"/>
        </w:rPr>
      </w:pPr>
      <w:r>
        <w:rPr>
          <w:rFonts w:ascii="黑体" w:eastAsia="黑体" w:hint="eastAsia"/>
          <w:b/>
          <w:bCs/>
          <w:sz w:val="28"/>
        </w:rPr>
        <w:t>第四章</w:t>
      </w:r>
      <w:r>
        <w:rPr>
          <w:rFonts w:ascii="黑体" w:eastAsia="黑体"/>
          <w:b/>
          <w:bCs/>
          <w:sz w:val="28"/>
        </w:rPr>
        <w:t xml:space="preserve">    </w:t>
      </w:r>
      <w:r>
        <w:rPr>
          <w:rFonts w:ascii="黑体" w:eastAsia="黑体" w:hint="eastAsia"/>
          <w:b/>
          <w:bCs/>
          <w:sz w:val="28"/>
        </w:rPr>
        <w:t>罚则</w:t>
      </w:r>
    </w:p>
    <w:p w:rsidR="00611DEE" w:rsidRDefault="00611DEE" w:rsidP="00611DEE">
      <w:pPr>
        <w:spacing w:line="0" w:lineRule="atLeast"/>
        <w:rPr>
          <w:rFonts w:ascii="黑体" w:eastAsia="黑体"/>
          <w:b/>
          <w:bCs/>
          <w:sz w:val="28"/>
        </w:rPr>
      </w:pPr>
      <w:r>
        <w:rPr>
          <w:rFonts w:ascii="黑体" w:eastAsia="黑体" w:hint="eastAsia"/>
          <w:b/>
          <w:bCs/>
          <w:sz w:val="28"/>
        </w:rPr>
        <w:t>第五章</w:t>
      </w:r>
      <w:r>
        <w:rPr>
          <w:rFonts w:ascii="黑体" w:eastAsia="黑体"/>
          <w:b/>
          <w:bCs/>
          <w:sz w:val="28"/>
        </w:rPr>
        <w:t xml:space="preserve">    </w:t>
      </w:r>
      <w:r>
        <w:rPr>
          <w:rFonts w:ascii="黑体" w:eastAsia="黑体" w:hint="eastAsia"/>
          <w:b/>
          <w:bCs/>
          <w:sz w:val="28"/>
        </w:rPr>
        <w:t>附则</w:t>
      </w:r>
    </w:p>
    <w:p w:rsidR="00611DEE" w:rsidRDefault="00611DEE" w:rsidP="00611DEE">
      <w:pPr>
        <w:spacing w:line="0" w:lineRule="atLeast"/>
        <w:rPr>
          <w:rFonts w:ascii="黑体" w:eastAsia="黑体"/>
          <w:b/>
          <w:bCs/>
          <w:sz w:val="28"/>
        </w:rPr>
      </w:pPr>
    </w:p>
    <w:p w:rsidR="00611DEE" w:rsidRDefault="00611DEE" w:rsidP="00611DEE">
      <w:pPr>
        <w:tabs>
          <w:tab w:val="left" w:pos="4725"/>
        </w:tabs>
        <w:spacing w:line="0" w:lineRule="atLeast"/>
        <w:jc w:val="center"/>
        <w:rPr>
          <w:rFonts w:ascii="黑体" w:eastAsia="黑体"/>
          <w:b/>
          <w:bCs/>
          <w:sz w:val="28"/>
        </w:rPr>
      </w:pPr>
      <w:r>
        <w:rPr>
          <w:rFonts w:ascii="黑体" w:eastAsia="黑体" w:hint="eastAsia"/>
          <w:b/>
          <w:bCs/>
          <w:sz w:val="28"/>
        </w:rPr>
        <w:t>第一章</w:t>
      </w:r>
      <w:r>
        <w:rPr>
          <w:rFonts w:ascii="黑体" w:eastAsia="黑体"/>
          <w:b/>
          <w:bCs/>
          <w:sz w:val="28"/>
        </w:rPr>
        <w:t xml:space="preserve">   </w:t>
      </w:r>
      <w:r>
        <w:rPr>
          <w:rFonts w:ascii="黑体" w:eastAsia="黑体" w:hint="eastAsia"/>
          <w:b/>
          <w:bCs/>
          <w:sz w:val="28"/>
        </w:rPr>
        <w:t>总</w:t>
      </w:r>
      <w:r>
        <w:rPr>
          <w:rFonts w:ascii="黑体" w:eastAsia="黑体"/>
          <w:b/>
          <w:bCs/>
          <w:sz w:val="28"/>
        </w:rPr>
        <w:t xml:space="preserve">    </w:t>
      </w:r>
      <w:r>
        <w:rPr>
          <w:rFonts w:ascii="黑体" w:eastAsia="黑体" w:hint="eastAsia"/>
          <w:b/>
          <w:bCs/>
          <w:sz w:val="28"/>
        </w:rPr>
        <w:t>则</w:t>
      </w:r>
    </w:p>
    <w:p w:rsidR="00611DEE" w:rsidRDefault="00611DEE" w:rsidP="00611DEE">
      <w:pPr>
        <w:spacing w:line="0" w:lineRule="atLeast"/>
        <w:jc w:val="center"/>
        <w:rPr>
          <w:rFonts w:ascii="黑体" w:eastAsia="黑体"/>
          <w:b/>
          <w:bCs/>
          <w:sz w:val="28"/>
        </w:rPr>
      </w:pPr>
    </w:p>
    <w:p w:rsidR="00611DEE" w:rsidRDefault="00611DEE" w:rsidP="00611DEE">
      <w:pPr>
        <w:spacing w:line="0" w:lineRule="atLeast"/>
        <w:rPr>
          <w:rFonts w:ascii="仿宋_GB2312" w:eastAsia="仿宋_GB2312" w:hint="eastAsia"/>
          <w:sz w:val="28"/>
        </w:rPr>
      </w:pPr>
      <w:r>
        <w:rPr>
          <w:rFonts w:ascii="仿宋_GB2312" w:eastAsia="仿宋_GB2312" w:hint="eastAsia"/>
          <w:sz w:val="30"/>
        </w:rPr>
        <w:t xml:space="preserve">   </w:t>
      </w:r>
      <w:r>
        <w:rPr>
          <w:rFonts w:ascii="仿宋_GB2312" w:eastAsia="仿宋_GB2312" w:hint="eastAsia"/>
          <w:sz w:val="28"/>
        </w:rPr>
        <w:t xml:space="preserve"> 第一条  为了奖励在医学科学技术进步活动中做出突出贡献的个人和集体，充分调动广大医学科学技术工作者的积极性和创造性，促进我国医学科学技术的发展，提高人民健康水平，根据《国家科学技术奖励条例》、《国家科学技术奖励条例实施细则》及《</w:t>
      </w:r>
      <w:r w:rsidRPr="00F8607B">
        <w:rPr>
          <w:rFonts w:ascii="仿宋_GB2312" w:eastAsia="仿宋_GB2312" w:hint="eastAsia"/>
          <w:sz w:val="28"/>
        </w:rPr>
        <w:t>社会力量设立科学技术奖管理办法》，</w:t>
      </w:r>
      <w:r>
        <w:rPr>
          <w:rFonts w:ascii="仿宋_GB2312" w:eastAsia="仿宋_GB2312" w:hint="eastAsia"/>
          <w:sz w:val="28"/>
        </w:rPr>
        <w:t>制定本条例。</w:t>
      </w:r>
    </w:p>
    <w:p w:rsidR="00611DEE" w:rsidRDefault="00611DEE" w:rsidP="00611DEE">
      <w:pPr>
        <w:spacing w:line="0" w:lineRule="atLeast"/>
        <w:rPr>
          <w:rFonts w:ascii="仿宋_GB2312" w:eastAsia="仿宋_GB2312" w:hint="eastAsia"/>
          <w:sz w:val="28"/>
        </w:rPr>
      </w:pPr>
      <w:r>
        <w:rPr>
          <w:rFonts w:ascii="仿宋_GB2312" w:eastAsia="仿宋_GB2312" w:hint="eastAsia"/>
          <w:sz w:val="30"/>
        </w:rPr>
        <w:t xml:space="preserve">    </w:t>
      </w:r>
      <w:r>
        <w:rPr>
          <w:rFonts w:ascii="仿宋_GB2312" w:eastAsia="仿宋_GB2312" w:hint="eastAsia"/>
          <w:sz w:val="28"/>
        </w:rPr>
        <w:t>第二条  中华医学会设立中华医学科技奖。中华医学科技奖是全国医药卫生行业科学技术奖，包括医学科学技术、科学技术普及、国际科学技术合作等奖励内容。</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第三条  中华医学科技</w:t>
      </w:r>
      <w:proofErr w:type="gramStart"/>
      <w:r>
        <w:rPr>
          <w:rFonts w:ascii="仿宋_GB2312" w:eastAsia="仿宋_GB2312" w:hint="eastAsia"/>
          <w:sz w:val="28"/>
        </w:rPr>
        <w:t>奖贯彻</w:t>
      </w:r>
      <w:proofErr w:type="gramEnd"/>
      <w:r>
        <w:rPr>
          <w:rFonts w:ascii="仿宋_GB2312" w:eastAsia="仿宋_GB2312" w:hint="eastAsia"/>
          <w:sz w:val="28"/>
        </w:rPr>
        <w:t>尊重劳动、尊重知识、尊重人才、尊重创造的方针。</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第四条  中华医学会聘请有关专家、学者组成中华医学科技奖评审委员会。中华医学会科技</w:t>
      </w:r>
      <w:proofErr w:type="gramStart"/>
      <w:r>
        <w:rPr>
          <w:rFonts w:ascii="仿宋_GB2312" w:eastAsia="仿宋_GB2312" w:hint="eastAsia"/>
          <w:sz w:val="28"/>
        </w:rPr>
        <w:t>评审部</w:t>
      </w:r>
      <w:proofErr w:type="gramEnd"/>
      <w:r>
        <w:rPr>
          <w:rFonts w:ascii="仿宋_GB2312" w:eastAsia="仿宋_GB2312" w:hint="eastAsia"/>
          <w:sz w:val="28"/>
        </w:rPr>
        <w:t>负责日常工作。</w:t>
      </w:r>
    </w:p>
    <w:p w:rsidR="00611DEE" w:rsidRDefault="00611DEE" w:rsidP="00611DEE">
      <w:pPr>
        <w:spacing w:line="0" w:lineRule="atLeast"/>
        <w:ind w:firstLineChars="200" w:firstLine="518"/>
        <w:rPr>
          <w:rFonts w:ascii="仿宋_GB2312" w:eastAsia="仿宋_GB2312"/>
          <w:sz w:val="28"/>
        </w:rPr>
      </w:pPr>
      <w:r>
        <w:rPr>
          <w:rFonts w:ascii="仿宋_GB2312" w:eastAsia="仿宋_GB2312" w:hint="eastAsia"/>
          <w:sz w:val="28"/>
        </w:rPr>
        <w:t>第五条  中华医学科技奖的推荐、评审和授奖，实行公开、公平、公正的原则，不受任何组织和个人的非法干涉。</w:t>
      </w:r>
    </w:p>
    <w:p w:rsidR="00611DEE" w:rsidRDefault="00611DEE" w:rsidP="00611DEE">
      <w:pPr>
        <w:spacing w:line="0" w:lineRule="atLeast"/>
        <w:ind w:left="516"/>
        <w:rPr>
          <w:rFonts w:ascii="仿宋_GB2312" w:eastAsia="仿宋_GB2312"/>
          <w:sz w:val="28"/>
        </w:rPr>
      </w:pPr>
    </w:p>
    <w:p w:rsidR="00611DEE" w:rsidRDefault="00611DEE" w:rsidP="00611DEE">
      <w:pPr>
        <w:tabs>
          <w:tab w:val="left" w:pos="3591"/>
          <w:tab w:val="left" w:pos="3780"/>
        </w:tabs>
        <w:spacing w:line="0" w:lineRule="atLeast"/>
        <w:jc w:val="center"/>
        <w:rPr>
          <w:rFonts w:ascii="黑体" w:eastAsia="黑体"/>
          <w:b/>
          <w:bCs/>
          <w:sz w:val="28"/>
        </w:rPr>
      </w:pPr>
      <w:r>
        <w:rPr>
          <w:rFonts w:ascii="黑体" w:eastAsia="黑体" w:hint="eastAsia"/>
          <w:b/>
          <w:bCs/>
          <w:sz w:val="28"/>
        </w:rPr>
        <w:t>第二章</w:t>
      </w:r>
      <w:r>
        <w:rPr>
          <w:rFonts w:ascii="黑体" w:eastAsia="黑体"/>
          <w:b/>
          <w:bCs/>
          <w:sz w:val="28"/>
        </w:rPr>
        <w:t xml:space="preserve">   </w:t>
      </w:r>
      <w:r>
        <w:rPr>
          <w:rFonts w:ascii="黑体" w:eastAsia="黑体" w:hint="eastAsia"/>
          <w:b/>
          <w:bCs/>
          <w:sz w:val="28"/>
        </w:rPr>
        <w:t>奖</w:t>
      </w:r>
      <w:r>
        <w:rPr>
          <w:rFonts w:ascii="黑体" w:eastAsia="黑体"/>
          <w:b/>
          <w:bCs/>
          <w:sz w:val="28"/>
        </w:rPr>
        <w:t xml:space="preserve">    </w:t>
      </w:r>
      <w:proofErr w:type="gramStart"/>
      <w:r>
        <w:rPr>
          <w:rFonts w:ascii="黑体" w:eastAsia="黑体" w:hint="eastAsia"/>
          <w:b/>
          <w:bCs/>
          <w:sz w:val="28"/>
        </w:rPr>
        <w:t>励</w:t>
      </w:r>
      <w:proofErr w:type="gramEnd"/>
    </w:p>
    <w:p w:rsidR="00611DEE" w:rsidRDefault="00611DEE" w:rsidP="00611DEE">
      <w:pPr>
        <w:spacing w:line="0" w:lineRule="atLeast"/>
        <w:jc w:val="center"/>
        <w:rPr>
          <w:rFonts w:ascii="黑体" w:eastAsia="黑体"/>
          <w:b/>
          <w:bCs/>
          <w:sz w:val="28"/>
        </w:rPr>
      </w:pP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第六条  中华医学科技奖授予在基础医学、临床医学、预防医学与卫生学、药学、中医中药学等领域，为防治疾病、提高人民健康水平做出如下突出贡献的科技工作者和单位：</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（一）在医学科学基础研究和应用基础研究中阐明自然现象、特征和规律，获得重要发现；</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（二）运用科学技术知识研制出产品、工艺、材料及其系统等重要医学技术发明；</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（三）完成医学科学技术创新，应用推广先进科学技术成果，完成重要医学</w:t>
      </w:r>
      <w:r>
        <w:rPr>
          <w:rFonts w:ascii="仿宋_GB2312" w:eastAsia="仿宋_GB2312" w:hint="eastAsia"/>
          <w:sz w:val="28"/>
        </w:rPr>
        <w:lastRenderedPageBreak/>
        <w:t>科学技术工程、计划、项目等。</w:t>
      </w:r>
    </w:p>
    <w:p w:rsidR="00611DEE" w:rsidRDefault="00611DEE" w:rsidP="00611DEE">
      <w:pPr>
        <w:spacing w:line="0" w:lineRule="atLeast"/>
        <w:ind w:firstLineChars="196" w:firstLine="508"/>
        <w:rPr>
          <w:rFonts w:ascii="仿宋_GB2312" w:eastAsia="仿宋_GB2312"/>
          <w:sz w:val="28"/>
        </w:rPr>
      </w:pPr>
      <w:r>
        <w:rPr>
          <w:rFonts w:ascii="仿宋_GB2312" w:eastAsia="仿宋_GB2312" w:hint="eastAsia"/>
          <w:sz w:val="28"/>
        </w:rPr>
        <w:t>第七条  中华医学科技奖授予对创作优秀医学科学技术普及作品</w:t>
      </w:r>
      <w:proofErr w:type="gramStart"/>
      <w:r>
        <w:rPr>
          <w:rFonts w:ascii="仿宋_GB2312" w:eastAsia="仿宋_GB2312" w:hint="eastAsia"/>
          <w:sz w:val="28"/>
        </w:rPr>
        <w:t>作出</w:t>
      </w:r>
      <w:proofErr w:type="gramEnd"/>
      <w:r>
        <w:rPr>
          <w:rFonts w:ascii="仿宋_GB2312" w:eastAsia="仿宋_GB2312" w:hint="eastAsia"/>
          <w:sz w:val="28"/>
        </w:rPr>
        <w:t>直接创造性贡献的完成人和单位。</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第八条  中华医学科技奖授予对中国医学科学技术发展做出重要贡献的外国人或外国组织。</w:t>
      </w:r>
    </w:p>
    <w:p w:rsidR="00611DEE" w:rsidRDefault="00611DEE" w:rsidP="00611DEE">
      <w:pPr>
        <w:spacing w:line="0" w:lineRule="atLeast"/>
        <w:ind w:firstLine="516"/>
        <w:rPr>
          <w:rFonts w:ascii="仿宋_GB2312" w:eastAsia="仿宋_GB2312"/>
          <w:sz w:val="28"/>
        </w:rPr>
      </w:pPr>
    </w:p>
    <w:p w:rsidR="00611DEE" w:rsidRDefault="00611DEE" w:rsidP="00611DEE">
      <w:pPr>
        <w:tabs>
          <w:tab w:val="left" w:pos="3591"/>
          <w:tab w:val="left" w:pos="3780"/>
        </w:tabs>
        <w:spacing w:line="0" w:lineRule="atLeast"/>
        <w:jc w:val="center"/>
        <w:rPr>
          <w:rFonts w:ascii="黑体" w:eastAsia="黑体" w:hint="eastAsia"/>
          <w:b/>
          <w:bCs/>
          <w:sz w:val="28"/>
        </w:rPr>
      </w:pPr>
      <w:r>
        <w:rPr>
          <w:rFonts w:ascii="黑体" w:eastAsia="黑体" w:hint="eastAsia"/>
          <w:b/>
          <w:bCs/>
          <w:sz w:val="28"/>
        </w:rPr>
        <w:t>第三章    推荐、评审和授奖</w:t>
      </w:r>
    </w:p>
    <w:p w:rsidR="00611DEE" w:rsidRDefault="00611DEE" w:rsidP="00611DEE">
      <w:pPr>
        <w:tabs>
          <w:tab w:val="left" w:pos="3591"/>
          <w:tab w:val="left" w:pos="3780"/>
        </w:tabs>
        <w:spacing w:line="0" w:lineRule="atLeast"/>
        <w:jc w:val="center"/>
        <w:rPr>
          <w:rFonts w:ascii="仿宋_GB2312" w:eastAsia="仿宋_GB2312" w:hint="eastAsia"/>
          <w:sz w:val="28"/>
        </w:rPr>
      </w:pP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第九条  中华医学科技</w:t>
      </w:r>
      <w:proofErr w:type="gramStart"/>
      <w:r>
        <w:rPr>
          <w:rFonts w:ascii="仿宋_GB2312" w:eastAsia="仿宋_GB2312" w:hint="eastAsia"/>
          <w:sz w:val="28"/>
        </w:rPr>
        <w:t>奖接受</w:t>
      </w:r>
      <w:proofErr w:type="gramEnd"/>
      <w:r>
        <w:rPr>
          <w:rFonts w:ascii="仿宋_GB2312" w:eastAsia="仿宋_GB2312" w:hint="eastAsia"/>
          <w:sz w:val="28"/>
        </w:rPr>
        <w:t>如下单位或科学家推荐：</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（一）高等学校；</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二）卫生部、国家中医药管理局、国家食品药品监督管理局、国家人口和计划生育委员会、解放军总后勤部卫生部、武警部队后勤部卫生部以及各省、自治区、直辖市、计划单列市、副省级城市卫生厅（局）所属医疗、科研、预防机构等；</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（三）中国科学院院士、中国工程院院士。</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第十条  推荐单位和科学家限额择优推荐中华医学科技奖，并对推荐的项目负责。推荐时，应按规定填写推荐书，提供真实、可靠的评价材料。</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第十一条  各省、自治区、直辖市、计划单列市及副省级城市医学会负责汇总和报送工作。</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第十二条  中华医学科技奖评审委员会经过评审，评定奖励等级。</w:t>
      </w:r>
    </w:p>
    <w:p w:rsidR="00611DEE" w:rsidRPr="00497143"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第十三条  中华医学科技奖设一等奖、二等奖、三等奖三个等级，卫生管理奖、医学科普奖</w:t>
      </w:r>
      <w:r w:rsidRPr="00497143">
        <w:rPr>
          <w:rFonts w:ascii="仿宋_GB2312" w:eastAsia="仿宋_GB2312" w:hint="eastAsia"/>
          <w:sz w:val="28"/>
        </w:rPr>
        <w:t>和国际科学技术合作</w:t>
      </w:r>
      <w:r>
        <w:rPr>
          <w:rFonts w:ascii="仿宋_GB2312" w:eastAsia="仿宋_GB2312" w:hint="eastAsia"/>
          <w:sz w:val="28"/>
        </w:rPr>
        <w:t>奖</w:t>
      </w:r>
      <w:r w:rsidRPr="00497143">
        <w:rPr>
          <w:rFonts w:ascii="仿宋_GB2312" w:eastAsia="仿宋_GB2312" w:hint="eastAsia"/>
          <w:sz w:val="28"/>
        </w:rPr>
        <w:t>不分等级，每年评审一次，授奖一次。</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第十四条  中华医学科技奖由中华医学会确认并颁发证书、奖金。</w:t>
      </w:r>
    </w:p>
    <w:p w:rsidR="00611DEE" w:rsidRDefault="00611DEE" w:rsidP="00611DEE">
      <w:pPr>
        <w:spacing w:line="0" w:lineRule="atLeast"/>
        <w:ind w:firstLine="516"/>
        <w:rPr>
          <w:rFonts w:ascii="仿宋_GB2312" w:eastAsia="仿宋_GB2312"/>
          <w:sz w:val="28"/>
        </w:rPr>
      </w:pPr>
      <w:r>
        <w:rPr>
          <w:rFonts w:ascii="仿宋_GB2312" w:eastAsia="仿宋_GB2312" w:hint="eastAsia"/>
          <w:sz w:val="28"/>
        </w:rPr>
        <w:t>第十五条  中华医学会从获得中华医学科技奖项目中，择优推荐国家科学技术奖。</w:t>
      </w:r>
    </w:p>
    <w:p w:rsidR="00611DEE" w:rsidRDefault="00611DEE" w:rsidP="00611DEE">
      <w:pPr>
        <w:spacing w:line="0" w:lineRule="atLeast"/>
        <w:rPr>
          <w:rFonts w:ascii="仿宋_GB2312" w:eastAsia="仿宋_GB2312" w:hint="eastAsia"/>
          <w:sz w:val="28"/>
        </w:rPr>
      </w:pPr>
    </w:p>
    <w:p w:rsidR="00611DEE" w:rsidRDefault="00611DEE" w:rsidP="00611DEE">
      <w:pPr>
        <w:tabs>
          <w:tab w:val="left" w:pos="3591"/>
          <w:tab w:val="left" w:pos="3780"/>
        </w:tabs>
        <w:spacing w:line="0" w:lineRule="atLeast"/>
        <w:jc w:val="center"/>
        <w:rPr>
          <w:rFonts w:ascii="黑体" w:eastAsia="黑体" w:hint="eastAsia"/>
          <w:b/>
          <w:bCs/>
          <w:sz w:val="28"/>
        </w:rPr>
      </w:pPr>
      <w:r>
        <w:rPr>
          <w:rFonts w:ascii="黑体" w:eastAsia="黑体" w:hint="eastAsia"/>
          <w:b/>
          <w:bCs/>
          <w:sz w:val="28"/>
        </w:rPr>
        <w:t>第四章   罚    则</w:t>
      </w:r>
    </w:p>
    <w:p w:rsidR="00611DEE" w:rsidRDefault="00611DEE" w:rsidP="00611DEE">
      <w:pPr>
        <w:spacing w:line="0" w:lineRule="atLeast"/>
        <w:rPr>
          <w:rFonts w:ascii="仿宋_GB2312" w:eastAsia="仿宋_GB2312" w:hint="eastAsia"/>
          <w:kern w:val="0"/>
          <w:sz w:val="28"/>
        </w:rPr>
      </w:pPr>
    </w:p>
    <w:p w:rsidR="00611DEE" w:rsidRDefault="00611DEE" w:rsidP="00611DEE">
      <w:pPr>
        <w:spacing w:line="0" w:lineRule="atLeast"/>
        <w:rPr>
          <w:rFonts w:ascii="仿宋_GB2312" w:eastAsia="仿宋_GB2312" w:hint="eastAsia"/>
          <w:kern w:val="0"/>
          <w:sz w:val="28"/>
        </w:rPr>
      </w:pPr>
      <w:r>
        <w:rPr>
          <w:rFonts w:ascii="仿宋_GB2312" w:eastAsia="仿宋_GB2312" w:hint="eastAsia"/>
          <w:kern w:val="0"/>
          <w:sz w:val="28"/>
        </w:rPr>
        <w:t xml:space="preserve">    第十六条  剽窃、侵夺他人的发现、发明或其他科学技术成果，或者以不正当手段骗取中华医学科技奖，由中华医学会撤销其奖励，追回奖金和证书。</w:t>
      </w:r>
    </w:p>
    <w:p w:rsidR="00611DEE" w:rsidRDefault="00611DEE" w:rsidP="00611DEE">
      <w:pPr>
        <w:spacing w:line="0" w:lineRule="atLeast"/>
        <w:rPr>
          <w:rFonts w:ascii="仿宋_GB2312" w:eastAsia="仿宋_GB2312" w:hint="eastAsia"/>
          <w:sz w:val="28"/>
        </w:rPr>
      </w:pPr>
      <w:r>
        <w:rPr>
          <w:rFonts w:ascii="仿宋_GB2312" w:eastAsia="仿宋_GB2312" w:hint="eastAsia"/>
          <w:kern w:val="0"/>
          <w:sz w:val="28"/>
        </w:rPr>
        <w:t xml:space="preserve">    第十七条  推荐单位或个人提供虚假数据、材料，或者协助他人骗取中华医学科技奖，由中华医学会通报批评或取消</w:t>
      </w:r>
      <w:r>
        <w:rPr>
          <w:rFonts w:ascii="仿宋_GB2312" w:eastAsia="仿宋_GB2312" w:hint="eastAsia"/>
          <w:sz w:val="28"/>
        </w:rPr>
        <w:t>其推荐资格。</w:t>
      </w:r>
    </w:p>
    <w:p w:rsidR="00611DEE" w:rsidRDefault="00611DEE" w:rsidP="00611DEE">
      <w:pPr>
        <w:spacing w:line="0" w:lineRule="atLeast"/>
        <w:rPr>
          <w:rFonts w:ascii="仿宋_GB2312" w:eastAsia="仿宋_GB2312" w:hint="eastAsia"/>
          <w:sz w:val="28"/>
        </w:rPr>
      </w:pPr>
      <w:r>
        <w:rPr>
          <w:rFonts w:ascii="仿宋_GB2312" w:eastAsia="仿宋_GB2312" w:hint="eastAsia"/>
          <w:sz w:val="28"/>
        </w:rPr>
        <w:t xml:space="preserve">    第十八条  参与中华医学科技奖评审活动的有关人员在评审活动中弄虚作假，徇私舞弊，发现后根据情节给予处分。</w:t>
      </w:r>
    </w:p>
    <w:p w:rsidR="00611DEE" w:rsidRDefault="00611DEE" w:rsidP="00611DEE">
      <w:pPr>
        <w:spacing w:line="0" w:lineRule="atLeast"/>
        <w:rPr>
          <w:rFonts w:ascii="仿宋_GB2312" w:eastAsia="仿宋_GB2312" w:hint="eastAsia"/>
          <w:sz w:val="28"/>
        </w:rPr>
      </w:pPr>
    </w:p>
    <w:p w:rsidR="00611DEE" w:rsidRDefault="00611DEE" w:rsidP="00611DEE">
      <w:pPr>
        <w:tabs>
          <w:tab w:val="left" w:pos="3591"/>
          <w:tab w:val="left" w:pos="3780"/>
        </w:tabs>
        <w:spacing w:line="0" w:lineRule="atLeast"/>
        <w:jc w:val="center"/>
        <w:rPr>
          <w:rFonts w:ascii="黑体" w:eastAsia="黑体" w:hint="eastAsia"/>
          <w:b/>
          <w:bCs/>
          <w:sz w:val="28"/>
        </w:rPr>
      </w:pPr>
      <w:r>
        <w:rPr>
          <w:rFonts w:ascii="黑体" w:eastAsia="黑体" w:hint="eastAsia"/>
          <w:b/>
          <w:bCs/>
          <w:sz w:val="28"/>
        </w:rPr>
        <w:t>第五章   附    则</w:t>
      </w:r>
    </w:p>
    <w:p w:rsidR="00611DEE" w:rsidRDefault="00611DEE" w:rsidP="00611DEE">
      <w:pPr>
        <w:spacing w:line="0" w:lineRule="atLeast"/>
        <w:rPr>
          <w:rFonts w:ascii="仿宋_GB2312" w:eastAsia="仿宋_GB2312" w:hint="eastAsia"/>
          <w:sz w:val="28"/>
        </w:rPr>
      </w:pPr>
    </w:p>
    <w:p w:rsidR="00611DEE" w:rsidRDefault="00611DEE" w:rsidP="00611DEE">
      <w:pPr>
        <w:spacing w:line="0" w:lineRule="atLeast"/>
        <w:ind w:firstLineChars="200" w:firstLine="518"/>
      </w:pPr>
      <w:r>
        <w:rPr>
          <w:rFonts w:ascii="仿宋_GB2312" w:eastAsia="仿宋_GB2312" w:hint="eastAsia"/>
          <w:sz w:val="28"/>
        </w:rPr>
        <w:t xml:space="preserve"> 第十九条  本条例自中华医学会常务理事会审议通过之日起施行。</w:t>
      </w:r>
    </w:p>
    <w:sectPr w:rsidR="00611DEE" w:rsidSect="00611DEE">
      <w:footerReference w:type="even" r:id="rId6"/>
      <w:footerReference w:type="default" r:id="rId7"/>
      <w:pgSz w:w="11907" w:h="16840" w:code="9"/>
      <w:pgMar w:top="1418" w:right="1361" w:bottom="1418" w:left="1361" w:header="720" w:footer="720" w:gutter="0"/>
      <w:cols w:space="425"/>
      <w:docGrid w:type="linesAndChars" w:linePitch="498" w:charSpace="-43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59A" w:rsidRDefault="00D2459A" w:rsidP="00056AD9">
      <w:r>
        <w:separator/>
      </w:r>
    </w:p>
  </w:endnote>
  <w:endnote w:type="continuationSeparator" w:id="0">
    <w:p w:rsidR="00D2459A" w:rsidRDefault="00D2459A" w:rsidP="00056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DEE" w:rsidRDefault="00611DEE" w:rsidP="00611DE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11DEE" w:rsidRDefault="00611DE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DEE" w:rsidRDefault="00611DEE" w:rsidP="00611DE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13FF7">
      <w:rPr>
        <w:rStyle w:val="a4"/>
        <w:noProof/>
      </w:rPr>
      <w:t>1</w:t>
    </w:r>
    <w:r>
      <w:rPr>
        <w:rStyle w:val="a4"/>
      </w:rPr>
      <w:fldChar w:fldCharType="end"/>
    </w:r>
  </w:p>
  <w:p w:rsidR="00611DEE" w:rsidRDefault="00611DE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59A" w:rsidRDefault="00D2459A" w:rsidP="00056AD9">
      <w:r>
        <w:separator/>
      </w:r>
    </w:p>
  </w:footnote>
  <w:footnote w:type="continuationSeparator" w:id="0">
    <w:p w:rsidR="00D2459A" w:rsidRDefault="00D2459A" w:rsidP="00056A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1DEE"/>
    <w:rsid w:val="00017E1E"/>
    <w:rsid w:val="00020B8D"/>
    <w:rsid w:val="0003396B"/>
    <w:rsid w:val="00070CAF"/>
    <w:rsid w:val="000A59DA"/>
    <w:rsid w:val="000B4BA1"/>
    <w:rsid w:val="000B4BB4"/>
    <w:rsid w:val="000B7389"/>
    <w:rsid w:val="000D171E"/>
    <w:rsid w:val="000E0439"/>
    <w:rsid w:val="000E549A"/>
    <w:rsid w:val="001153FA"/>
    <w:rsid w:val="00131BEA"/>
    <w:rsid w:val="001343E0"/>
    <w:rsid w:val="00136DBB"/>
    <w:rsid w:val="0014054E"/>
    <w:rsid w:val="0014637D"/>
    <w:rsid w:val="00151A22"/>
    <w:rsid w:val="00152CA3"/>
    <w:rsid w:val="00172A0C"/>
    <w:rsid w:val="001A57A9"/>
    <w:rsid w:val="001E5A3D"/>
    <w:rsid w:val="001F25E5"/>
    <w:rsid w:val="001F6A2F"/>
    <w:rsid w:val="00204063"/>
    <w:rsid w:val="00210083"/>
    <w:rsid w:val="002125EA"/>
    <w:rsid w:val="002238AC"/>
    <w:rsid w:val="0029418B"/>
    <w:rsid w:val="002A1400"/>
    <w:rsid w:val="002C0B86"/>
    <w:rsid w:val="002E5263"/>
    <w:rsid w:val="00300EBC"/>
    <w:rsid w:val="00301BE3"/>
    <w:rsid w:val="00302187"/>
    <w:rsid w:val="00306FD7"/>
    <w:rsid w:val="003328A1"/>
    <w:rsid w:val="00337DE2"/>
    <w:rsid w:val="00345B4A"/>
    <w:rsid w:val="0036599E"/>
    <w:rsid w:val="00374226"/>
    <w:rsid w:val="00381F2E"/>
    <w:rsid w:val="003962CB"/>
    <w:rsid w:val="003A7E47"/>
    <w:rsid w:val="003B5711"/>
    <w:rsid w:val="003E05F7"/>
    <w:rsid w:val="003F4F56"/>
    <w:rsid w:val="004127C7"/>
    <w:rsid w:val="00414715"/>
    <w:rsid w:val="00427219"/>
    <w:rsid w:val="00463CD2"/>
    <w:rsid w:val="004747B5"/>
    <w:rsid w:val="004969CB"/>
    <w:rsid w:val="004B39D1"/>
    <w:rsid w:val="004B5E85"/>
    <w:rsid w:val="004B73BE"/>
    <w:rsid w:val="004D0C80"/>
    <w:rsid w:val="004D7D96"/>
    <w:rsid w:val="004F730B"/>
    <w:rsid w:val="005154A0"/>
    <w:rsid w:val="005401CE"/>
    <w:rsid w:val="00542A09"/>
    <w:rsid w:val="00543033"/>
    <w:rsid w:val="005449EA"/>
    <w:rsid w:val="005549AD"/>
    <w:rsid w:val="0056084B"/>
    <w:rsid w:val="00563113"/>
    <w:rsid w:val="00586914"/>
    <w:rsid w:val="005B2752"/>
    <w:rsid w:val="005F54AC"/>
    <w:rsid w:val="00611DEE"/>
    <w:rsid w:val="00616624"/>
    <w:rsid w:val="006215B2"/>
    <w:rsid w:val="0063450D"/>
    <w:rsid w:val="00641840"/>
    <w:rsid w:val="006B12D8"/>
    <w:rsid w:val="006B3160"/>
    <w:rsid w:val="006D67DF"/>
    <w:rsid w:val="006E1FEE"/>
    <w:rsid w:val="006E254D"/>
    <w:rsid w:val="006F3D57"/>
    <w:rsid w:val="006F74BC"/>
    <w:rsid w:val="007169B0"/>
    <w:rsid w:val="0076221B"/>
    <w:rsid w:val="00781952"/>
    <w:rsid w:val="00811775"/>
    <w:rsid w:val="008169F5"/>
    <w:rsid w:val="008541DB"/>
    <w:rsid w:val="008557BF"/>
    <w:rsid w:val="00862944"/>
    <w:rsid w:val="00885607"/>
    <w:rsid w:val="008A53F8"/>
    <w:rsid w:val="008B0553"/>
    <w:rsid w:val="008B778D"/>
    <w:rsid w:val="008D1318"/>
    <w:rsid w:val="008D273A"/>
    <w:rsid w:val="008D33A6"/>
    <w:rsid w:val="008D4E0E"/>
    <w:rsid w:val="008D5ECD"/>
    <w:rsid w:val="00905EC2"/>
    <w:rsid w:val="00906C8E"/>
    <w:rsid w:val="009215DB"/>
    <w:rsid w:val="00936EF6"/>
    <w:rsid w:val="009370BA"/>
    <w:rsid w:val="009424D3"/>
    <w:rsid w:val="0095617B"/>
    <w:rsid w:val="00964824"/>
    <w:rsid w:val="009779A1"/>
    <w:rsid w:val="009873D6"/>
    <w:rsid w:val="00995574"/>
    <w:rsid w:val="009A5E11"/>
    <w:rsid w:val="009D7D22"/>
    <w:rsid w:val="009E38B3"/>
    <w:rsid w:val="009E5040"/>
    <w:rsid w:val="00A01D39"/>
    <w:rsid w:val="00A1552D"/>
    <w:rsid w:val="00A16B7F"/>
    <w:rsid w:val="00A3566C"/>
    <w:rsid w:val="00A44D8F"/>
    <w:rsid w:val="00A6111E"/>
    <w:rsid w:val="00A70BEA"/>
    <w:rsid w:val="00A779C9"/>
    <w:rsid w:val="00A91901"/>
    <w:rsid w:val="00AB182C"/>
    <w:rsid w:val="00AB7D99"/>
    <w:rsid w:val="00B10635"/>
    <w:rsid w:val="00B1705B"/>
    <w:rsid w:val="00B3074B"/>
    <w:rsid w:val="00B916A9"/>
    <w:rsid w:val="00B936BD"/>
    <w:rsid w:val="00BA3C40"/>
    <w:rsid w:val="00BC5BB0"/>
    <w:rsid w:val="00BE16A3"/>
    <w:rsid w:val="00BE3B98"/>
    <w:rsid w:val="00BF41D0"/>
    <w:rsid w:val="00BF70C7"/>
    <w:rsid w:val="00C22B92"/>
    <w:rsid w:val="00C24F5A"/>
    <w:rsid w:val="00C318DC"/>
    <w:rsid w:val="00C32CF2"/>
    <w:rsid w:val="00C42DC2"/>
    <w:rsid w:val="00C4472E"/>
    <w:rsid w:val="00C51F9C"/>
    <w:rsid w:val="00C71972"/>
    <w:rsid w:val="00C8332B"/>
    <w:rsid w:val="00CA5D58"/>
    <w:rsid w:val="00CB04FF"/>
    <w:rsid w:val="00CF5562"/>
    <w:rsid w:val="00D10C15"/>
    <w:rsid w:val="00D12527"/>
    <w:rsid w:val="00D14CA5"/>
    <w:rsid w:val="00D2459A"/>
    <w:rsid w:val="00D3427F"/>
    <w:rsid w:val="00D3458C"/>
    <w:rsid w:val="00D561DA"/>
    <w:rsid w:val="00D56B85"/>
    <w:rsid w:val="00D57B15"/>
    <w:rsid w:val="00D60A87"/>
    <w:rsid w:val="00D634D7"/>
    <w:rsid w:val="00D64411"/>
    <w:rsid w:val="00D70B2F"/>
    <w:rsid w:val="00D96C7B"/>
    <w:rsid w:val="00DA0D90"/>
    <w:rsid w:val="00DA304D"/>
    <w:rsid w:val="00E12F7A"/>
    <w:rsid w:val="00E20021"/>
    <w:rsid w:val="00E343DF"/>
    <w:rsid w:val="00E406D9"/>
    <w:rsid w:val="00E40BBD"/>
    <w:rsid w:val="00E41777"/>
    <w:rsid w:val="00E41F1D"/>
    <w:rsid w:val="00E45409"/>
    <w:rsid w:val="00E5582A"/>
    <w:rsid w:val="00E922CD"/>
    <w:rsid w:val="00EA4AD0"/>
    <w:rsid w:val="00EB1ADE"/>
    <w:rsid w:val="00EF72F3"/>
    <w:rsid w:val="00F13FF7"/>
    <w:rsid w:val="00F15506"/>
    <w:rsid w:val="00F2390F"/>
    <w:rsid w:val="00F25A68"/>
    <w:rsid w:val="00F31003"/>
    <w:rsid w:val="00F51EF0"/>
    <w:rsid w:val="00F5468A"/>
    <w:rsid w:val="00F612D7"/>
    <w:rsid w:val="00F73C9E"/>
    <w:rsid w:val="00F743F4"/>
    <w:rsid w:val="00F857F0"/>
    <w:rsid w:val="00FB3721"/>
    <w:rsid w:val="00FC5B1F"/>
    <w:rsid w:val="00FD162D"/>
    <w:rsid w:val="00FD7E8F"/>
    <w:rsid w:val="00FF3B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1DEE"/>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611DEE"/>
    <w:pPr>
      <w:tabs>
        <w:tab w:val="center" w:pos="4153"/>
        <w:tab w:val="right" w:pos="8306"/>
      </w:tabs>
      <w:snapToGrid w:val="0"/>
      <w:jc w:val="left"/>
    </w:pPr>
    <w:rPr>
      <w:sz w:val="18"/>
      <w:szCs w:val="18"/>
    </w:rPr>
  </w:style>
  <w:style w:type="character" w:styleId="a4">
    <w:name w:val="page number"/>
    <w:basedOn w:val="a0"/>
    <w:rsid w:val="00611DEE"/>
  </w:style>
  <w:style w:type="paragraph" w:styleId="a5">
    <w:name w:val="header"/>
    <w:basedOn w:val="a"/>
    <w:link w:val="Char"/>
    <w:rsid w:val="00F13F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F13FF7"/>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1376</Characters>
  <Application>Microsoft Office Word</Application>
  <DocSecurity>0</DocSecurity>
  <Lines>11</Lines>
  <Paragraphs>3</Paragraphs>
  <ScaleCrop>false</ScaleCrop>
  <Company>Lenovo (Beijing) Limited</Company>
  <LinksUpToDate>false</LinksUpToDate>
  <CharactersWithSpaces>1614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Lenovo User</dc:creator>
  <cp:keywords/>
  <dc:description/>
  <cp:lastModifiedBy>User</cp:lastModifiedBy>
  <cp:revision>2</cp:revision>
  <dcterms:created xsi:type="dcterms:W3CDTF">2013-01-11T00:48:00Z</dcterms:created>
  <dcterms:modified xsi:type="dcterms:W3CDTF">2013-01-11T00:48:00Z</dcterms:modified>
</cp:coreProperties>
</file>